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800A5A">
        <w:rPr>
          <w:rFonts w:ascii="Times New Roman" w:hAnsi="Times New Roman"/>
          <w:sz w:val="28"/>
          <w:szCs w:val="28"/>
        </w:rPr>
        <w:t>9</w:t>
      </w:r>
      <w:r w:rsidR="00F55113">
        <w:rPr>
          <w:rFonts w:ascii="Times New Roman" w:hAnsi="Times New Roman"/>
          <w:sz w:val="28"/>
          <w:szCs w:val="28"/>
        </w:rPr>
        <w:t>.12.201</w:t>
      </w:r>
      <w:r w:rsidR="00800A5A">
        <w:rPr>
          <w:rFonts w:ascii="Times New Roman" w:hAnsi="Times New Roman"/>
          <w:sz w:val="28"/>
          <w:szCs w:val="28"/>
        </w:rPr>
        <w:t>9</w:t>
      </w:r>
      <w:r w:rsidR="00F55113">
        <w:rPr>
          <w:rFonts w:ascii="Times New Roman" w:hAnsi="Times New Roman"/>
          <w:sz w:val="28"/>
          <w:szCs w:val="28"/>
        </w:rPr>
        <w:t xml:space="preserve"> № </w:t>
      </w:r>
      <w:r w:rsidR="00800A5A">
        <w:rPr>
          <w:rFonts w:ascii="Times New Roman" w:hAnsi="Times New Roman"/>
          <w:sz w:val="28"/>
          <w:szCs w:val="28"/>
        </w:rPr>
        <w:t>285</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800A5A">
        <w:rPr>
          <w:rFonts w:ascii="Times New Roman" w:hAnsi="Times New Roman"/>
          <w:sz w:val="28"/>
          <w:szCs w:val="28"/>
        </w:rPr>
        <w:t>1</w:t>
      </w:r>
      <w:r w:rsidRPr="007D5CC5">
        <w:rPr>
          <w:rFonts w:ascii="Times New Roman" w:hAnsi="Times New Roman"/>
          <w:sz w:val="28"/>
          <w:szCs w:val="28"/>
        </w:rPr>
        <w:t xml:space="preserve"> и 202</w:t>
      </w:r>
      <w:r w:rsidR="00800A5A">
        <w:rPr>
          <w:rFonts w:ascii="Times New Roman" w:hAnsi="Times New Roman"/>
          <w:sz w:val="28"/>
          <w:szCs w:val="28"/>
        </w:rPr>
        <w:t>2</w:t>
      </w:r>
      <w:r w:rsidRPr="007D5CC5">
        <w:rPr>
          <w:rFonts w:ascii="Times New Roman" w:hAnsi="Times New Roman"/>
          <w:sz w:val="28"/>
          <w:szCs w:val="28"/>
        </w:rPr>
        <w:t xml:space="preserve"> год</w:t>
      </w:r>
    </w:p>
    <w:p w:rsidR="00C23C2E" w:rsidRDefault="00C23C2E" w:rsidP="00B10E4F">
      <w:pPr>
        <w:spacing w:after="0" w:line="240" w:lineRule="auto"/>
        <w:jc w:val="center"/>
        <w:rPr>
          <w:rFonts w:ascii="Times New Roman" w:hAnsi="Times New Roman"/>
          <w:sz w:val="28"/>
          <w:szCs w:val="28"/>
        </w:rPr>
      </w:pPr>
    </w:p>
    <w:p w:rsidR="00C23C2E" w:rsidRPr="007D5CC5" w:rsidRDefault="00C23C2E" w:rsidP="00B10E4F">
      <w:pPr>
        <w:spacing w:after="0" w:line="240" w:lineRule="auto"/>
        <w:jc w:val="center"/>
        <w:rPr>
          <w:rFonts w:ascii="Times New Roman" w:hAnsi="Times New Roman"/>
          <w:sz w:val="28"/>
          <w:szCs w:val="28"/>
        </w:rPr>
      </w:pPr>
      <w:r>
        <w:rPr>
          <w:rFonts w:ascii="Times New Roman" w:hAnsi="Times New Roman"/>
        </w:rPr>
        <w:t>(в ред. решения Думы города от 18.02.2020 № 309, от 21.04.2020 № 312</w:t>
      </w:r>
      <w:r w:rsidR="00715B9C">
        <w:rPr>
          <w:rFonts w:ascii="Times New Roman" w:hAnsi="Times New Roman"/>
        </w:rPr>
        <w:t>, от 19.08.2020 № 344</w:t>
      </w:r>
      <w:r w:rsidR="000231F1">
        <w:rPr>
          <w:rFonts w:ascii="Times New Roman" w:hAnsi="Times New Roman"/>
        </w:rPr>
        <w:t>, от 13.11.2020 № с355)</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2"/>
        <w:gridCol w:w="1421"/>
        <w:gridCol w:w="516"/>
        <w:gridCol w:w="1321"/>
        <w:gridCol w:w="1274"/>
      </w:tblGrid>
      <w:tr w:rsidR="000231F1" w:rsidRPr="00067C7F" w:rsidTr="000A3D73">
        <w:trPr>
          <w:cantSplit/>
          <w:trHeight w:val="20"/>
          <w:tblHeader/>
        </w:trPr>
        <w:tc>
          <w:tcPr>
            <w:tcW w:w="2776" w:type="pct"/>
            <w:vMerge w:val="restart"/>
            <w:vAlign w:val="center"/>
          </w:tcPr>
          <w:p w:rsidR="000231F1" w:rsidRPr="00067C7F" w:rsidRDefault="000231F1" w:rsidP="000A3D73">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Наименование</w:t>
            </w:r>
          </w:p>
        </w:tc>
        <w:tc>
          <w:tcPr>
            <w:tcW w:w="697" w:type="pct"/>
            <w:vMerge w:val="restart"/>
            <w:vAlign w:val="center"/>
          </w:tcPr>
          <w:p w:rsidR="000231F1" w:rsidRPr="00067C7F" w:rsidRDefault="000231F1" w:rsidP="000A3D73">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ЦСР</w:t>
            </w:r>
          </w:p>
        </w:tc>
        <w:tc>
          <w:tcPr>
            <w:tcW w:w="253" w:type="pct"/>
            <w:vMerge w:val="restart"/>
            <w:vAlign w:val="center"/>
          </w:tcPr>
          <w:p w:rsidR="000231F1" w:rsidRPr="00067C7F" w:rsidRDefault="000231F1" w:rsidP="000A3D73">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ВР</w:t>
            </w:r>
          </w:p>
        </w:tc>
        <w:tc>
          <w:tcPr>
            <w:tcW w:w="1273" w:type="pct"/>
            <w:gridSpan w:val="2"/>
            <w:noWrap/>
            <w:vAlign w:val="center"/>
          </w:tcPr>
          <w:p w:rsidR="000231F1" w:rsidRPr="00067C7F" w:rsidRDefault="000231F1" w:rsidP="000A3D73">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Сумма на год</w:t>
            </w:r>
          </w:p>
        </w:tc>
      </w:tr>
      <w:tr w:rsidR="000231F1" w:rsidRPr="00067C7F" w:rsidTr="000A3D73">
        <w:trPr>
          <w:cantSplit/>
          <w:trHeight w:val="20"/>
          <w:tblHeader/>
        </w:trPr>
        <w:tc>
          <w:tcPr>
            <w:tcW w:w="2776" w:type="pct"/>
            <w:vMerge/>
            <w:vAlign w:val="center"/>
          </w:tcPr>
          <w:p w:rsidR="000231F1" w:rsidRPr="00067C7F" w:rsidRDefault="000231F1" w:rsidP="000A3D73">
            <w:pPr>
              <w:spacing w:after="0" w:line="240" w:lineRule="auto"/>
              <w:rPr>
                <w:rFonts w:ascii="Times New Roman" w:hAnsi="Times New Roman"/>
                <w:color w:val="000000"/>
                <w:sz w:val="20"/>
                <w:szCs w:val="20"/>
              </w:rPr>
            </w:pPr>
          </w:p>
        </w:tc>
        <w:tc>
          <w:tcPr>
            <w:tcW w:w="697" w:type="pct"/>
            <w:vMerge/>
            <w:vAlign w:val="center"/>
          </w:tcPr>
          <w:p w:rsidR="000231F1" w:rsidRPr="00067C7F" w:rsidRDefault="000231F1" w:rsidP="000A3D73">
            <w:pPr>
              <w:spacing w:after="0" w:line="240" w:lineRule="auto"/>
              <w:rPr>
                <w:rFonts w:ascii="Times New Roman" w:hAnsi="Times New Roman"/>
                <w:color w:val="000000"/>
                <w:sz w:val="20"/>
                <w:szCs w:val="20"/>
              </w:rPr>
            </w:pPr>
          </w:p>
        </w:tc>
        <w:tc>
          <w:tcPr>
            <w:tcW w:w="253" w:type="pct"/>
            <w:vMerge/>
            <w:vAlign w:val="center"/>
          </w:tcPr>
          <w:p w:rsidR="000231F1" w:rsidRPr="00067C7F" w:rsidRDefault="000231F1" w:rsidP="000A3D73">
            <w:pPr>
              <w:spacing w:after="0" w:line="240" w:lineRule="auto"/>
              <w:rPr>
                <w:rFonts w:ascii="Times New Roman" w:hAnsi="Times New Roman"/>
                <w:color w:val="000000"/>
                <w:sz w:val="20"/>
                <w:szCs w:val="20"/>
              </w:rPr>
            </w:pPr>
          </w:p>
        </w:tc>
        <w:tc>
          <w:tcPr>
            <w:tcW w:w="648" w:type="pct"/>
            <w:vAlign w:val="center"/>
          </w:tcPr>
          <w:p w:rsidR="000231F1" w:rsidRPr="00067C7F" w:rsidRDefault="000231F1" w:rsidP="000A3D73">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2021 год</w:t>
            </w:r>
          </w:p>
        </w:tc>
        <w:tc>
          <w:tcPr>
            <w:tcW w:w="625" w:type="pct"/>
            <w:vAlign w:val="center"/>
          </w:tcPr>
          <w:p w:rsidR="000231F1" w:rsidRPr="00067C7F" w:rsidRDefault="000231F1" w:rsidP="000A3D73">
            <w:pPr>
              <w:spacing w:after="0" w:line="240" w:lineRule="auto"/>
              <w:jc w:val="center"/>
              <w:rPr>
                <w:rFonts w:ascii="Times New Roman" w:hAnsi="Times New Roman"/>
                <w:color w:val="000000"/>
                <w:sz w:val="20"/>
                <w:szCs w:val="20"/>
              </w:rPr>
            </w:pPr>
            <w:r w:rsidRPr="00067C7F">
              <w:rPr>
                <w:rFonts w:ascii="Times New Roman" w:hAnsi="Times New Roman"/>
                <w:color w:val="000000"/>
                <w:sz w:val="20"/>
                <w:szCs w:val="20"/>
              </w:rPr>
              <w:t>2022 год</w:t>
            </w:r>
          </w:p>
        </w:tc>
      </w:tr>
      <w:tr w:rsidR="000231F1" w:rsidRPr="00067C7F" w:rsidTr="000A3D73">
        <w:trPr>
          <w:cantSplit/>
          <w:trHeight w:val="20"/>
          <w:tblHeader/>
        </w:trPr>
        <w:tc>
          <w:tcPr>
            <w:tcW w:w="2776" w:type="pct"/>
            <w:vAlign w:val="center"/>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w:t>
            </w:r>
          </w:p>
        </w:tc>
        <w:tc>
          <w:tcPr>
            <w:tcW w:w="697" w:type="pct"/>
            <w:vAlign w:val="center"/>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w:t>
            </w:r>
          </w:p>
        </w:tc>
        <w:tc>
          <w:tcPr>
            <w:tcW w:w="253" w:type="pct"/>
            <w:vAlign w:val="center"/>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w:t>
            </w:r>
          </w:p>
        </w:tc>
        <w:tc>
          <w:tcPr>
            <w:tcW w:w="648" w:type="pct"/>
            <w:vAlign w:val="center"/>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w:t>
            </w:r>
          </w:p>
        </w:tc>
        <w:tc>
          <w:tcPr>
            <w:tcW w:w="625" w:type="pct"/>
            <w:vAlign w:val="center"/>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образования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1 851 726,3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1 851 651,7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"Общее образование. Дополнительное образование детей"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1 643 834,4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1 643 709,0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системы дошкольного и общего образования"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2 408,0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45,7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45,7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2 362,3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2 362,3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1 580 950,5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1 580 799,0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200 860,3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200 708,8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200 860,3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200 708,8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50 950,6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51 039,5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149 909,7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149 669,3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01 1 05 20010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38 115,9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38 115,9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01 1 05 20010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38 115,9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38 115,9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01 1 05 20010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31 673,4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31 673,4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01 1 05 20010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6 442,6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6 442,6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01 1 05 53030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39 185,0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39 185,0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01 1 05 53030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39 185,0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39 185,0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01 1 05 53030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35 575,9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35 575,9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01 1 05 53030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3 609,1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3 609,1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01 1 05 82480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21 524,7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21 524,7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01 1 05 82480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21 524,7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21 524,7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01 1 05 82480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19 616,9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19 616,9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01 1 05 82480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1 907,8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1 907,8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На реализацию программ дошкольного образования муниципальным образовательным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481 256,3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792 310,6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792 310,6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792 310,6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792 310,6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688 252,7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688 252,7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104 057,9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104 057,9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01 1 05 84305</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01 1 05 84305</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01 1 05 84305</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2 316,5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S2480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5 381,2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5 381,2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S2480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5 381,2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5 381,2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S2480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4 904,2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4 904,2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05 S2480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477,0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летнего отдыха и оздоровления детей и молодежи"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9 103,7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9 106,4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Мероприятия по организации отдыха и оздоровления детей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01 1 06 20020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2 514,4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01 1 06 20020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2 514,4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01 1 06 20020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2 077,1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2 079,3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01 1 06 20020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434,6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435,1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01 1 06 82050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4 614,3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4 614,3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01 1 06 82050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4 614,3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4 614,3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01 1 06 82050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4 330,7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4 330,7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01 1 06 82050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283,6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S2050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1 977,7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1 977,7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S2050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1 977,7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1 977,7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S2050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1 856,1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1 856,1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06 S2050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121,6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121,6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01 1 07 00000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01 1 07 61810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01 1 07 61810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01 1 07 61810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630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"Успех каждого ребенка"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47 222,2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47 245,6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29 281,6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29 305,0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29 281,6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29 305,0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29 281,6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29 305,0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17 940,6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"Учитель будущего"</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1 E5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"Цифровая образовательная среда"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2 E4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2 E4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2 E4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2 E4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"Молодежь Югры и допризывная подготовка"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97 956,6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98 007,4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34 912,3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34 921,3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34 912,3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34 921,3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34 912,3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34 921,3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34 912,3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34 921,3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62 754,3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62 796,1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62 754,3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62 796,1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62 754,3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62 796,1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62 754,3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62 796,1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Федеральный проект "Социальная активность"</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E8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E8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E8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E8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E8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E8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3 E8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"Ресурсное обеспечение в сфере образования, науки и молодежной политики"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108 985,3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108 985,3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108 985,3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108 985,3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74 956,6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74 956,6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74 956,6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74 956,6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67 434,5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67 434,5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7 522,1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7 522,1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24 839,0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24 839,0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1 482,0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1 482,0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казенных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1 482,0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1 482,0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23 057,0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23 057,0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Публичные нормативные социальные выплаты гражданам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23 057,0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23 057,0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01 4 01 84080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9 189,7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"Социальное и демографическое развитие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65 067,3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67 399,7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"Поддержка семьи, материнства и детства"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56 731,1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59 063,5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47 311,5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49 643,9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21 452,9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508,9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508,9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20 944,0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12 981,7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14 836,3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12 981,7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14 836,3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12 981,7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14 836,3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13 257,9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13 226,8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11 322,6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11 322,6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11 322,6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11 322,6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1 312,7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1 312,7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1 312,7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1 312,7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591,5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630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622,6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591,5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127,9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127,9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02 1 02 84322</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"Популяризация семейных ценностей и защита интересов детей"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9 419,6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9 419,6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9 419,6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9 419,6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7 735,2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7 735,2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7 735,2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7 735,2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1 684,4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1 684,4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02 1 03 84270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1 684,4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1 684,4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мер социальной поддержки отдельных категорий граждан"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8 336,2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8 336,2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"Повышение уровня материального обеспечения граждан"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6 065,0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6 065,0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Пенсии за выслугу лет</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02 2 01 71010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02 2 01 71010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02 2 01 71010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6 045,0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Единовременные выплаты неработающим пенсионерам в связи с Юбилеем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02 2 01 71020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02 2 01 71020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02 2 01 71020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330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Основное мероприятие "Реализация социальных гарантий отдельных категорий граждан"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02 2 02 61100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02 2 02 61100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02 2 02 61100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2 271,2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"Доступная среда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03 0 00 00000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03 1 00 00000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03 1 01 00000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03 1 01 99990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03 1 01 99990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03 1 01 99990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671,3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"Культурное пространство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223 885,8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224 036,3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"Модернизация и развитие учреждений и организаций культуры"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70 471,0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70 507,4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библиотечного дела"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60 795,9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60 826,0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60 387,8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60 417,9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60 387,8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60 417,9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60 387,8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60 417,9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04 1 01 82520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346,8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346,8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04 1 01 82520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346,8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346,8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04 1 01 82520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346,8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346,8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S2520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S2520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01 S2520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музейного дела"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9 675,1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9 681,4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9 675,1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9 681,4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9 675,1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9 681,4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04 1 02 00590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9 675,1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9 681,4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153 123,1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153 218,5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74 694,2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74 706,5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74 694,2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74 706,5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74 694,2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74 706,5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74 694,2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74 706,5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профессионального искусства"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78 148,9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78 232,0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04 2 04 00590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78 148,9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78 232,0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04 2 04 00590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78 148,9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78 232,0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04 2 04 00590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78 148,9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78 232,0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архивного дела"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04 3 02 00000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04 3 02 84100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04 3 02 84100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04 3 02 84100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291,7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физической культуры и спорта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112 005,8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112 138,6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физической культуры и массового спорта"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25 553,0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25 563,9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930,1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930,1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930,1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930,1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930,1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930,1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930,1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930,1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1 249,9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23 013,6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23 024,5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05 1 04 00590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23 013,6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23 024,5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05 1 04 00590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23 013,6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23 024,5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05 1 04 00590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23 013,6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23 024,5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"Спорт-норма жизни"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P5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P5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P5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1 P5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86 452,8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86 574,7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и проведение официальных спортивных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210,4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210,4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210,4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210,4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2 914,6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81 953,9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82 037,8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81 953,9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82 037,8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81 953,9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82 037,8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81 953,9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82 037,8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1 064,0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1 102,6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05 2 05 82110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1 010,8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1 047,4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05 2 05 82110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1 010,8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1 047,4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05 2 05 82110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1 010,8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1 047,4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05 S2110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05 S2110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05 S2110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"Спорт-норма жизни"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P5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309,3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P5 50810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309,3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P5 50810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309,3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05 2 P5 50810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309,3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Муниципальная программа "Поддержка занятости населения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8 910,7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8 971,2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"Содействие трудоустройству граждан"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06 1 01 85060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06 1 01 85060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06 1 01 85060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"Улучшение условий и охраны труда в муниципальном образовании"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7 259,7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7 259,7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6 184,0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6 184,0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4 529,4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1 654,6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1 654,6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1 515,2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1 555,2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1 515,2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06 2 01 84120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06 2 02 99990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1 075,7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06 3 01 00000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06 3 01 85060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06 3 01 85060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06 3 01 85060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94,8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агропромышленного комплекса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23 381,3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21 729,5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отрасли животноводства"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животноводства"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Поддержка животноводства, переработки и реализации продукции животноводства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07 1 01 84150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07 1 01 84150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07 1 01 84150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21 256,2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19 604,4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"Поддержка малых форм хозяйствования"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"Поддержка малых форм хозяйствования"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Поддержка малых форм хозяйствования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07 2 01 84170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07 2 01 84170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07 2 01 84170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07 4 00 00000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971,1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971,1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07 4 01 00000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971,1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971,1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07 4 01 84200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07 4 01 84200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07 4 01 84200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4 01 G4200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4 01 G4200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4 01 G4200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w:t>
            </w:r>
            <w:proofErr w:type="spellStart"/>
            <w:r w:rsidRPr="00067C7F">
              <w:rPr>
                <w:rFonts w:ascii="Times New Roman" w:hAnsi="Times New Roman"/>
                <w:sz w:val="20"/>
                <w:szCs w:val="20"/>
              </w:rPr>
              <w:t>Общепрограммные</w:t>
            </w:r>
            <w:proofErr w:type="spellEnd"/>
            <w:r w:rsidRPr="00067C7F">
              <w:rPr>
                <w:rFonts w:ascii="Times New Roman" w:hAnsi="Times New Roman"/>
                <w:sz w:val="20"/>
                <w:szCs w:val="20"/>
              </w:rPr>
              <w:t xml:space="preserve"> мероприятия"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07 5 00 00000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07 5 01 00000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07 5 01 99990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жилищной сферы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108 188,1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115 019,0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"Содействие развитию градостроительной деятельности"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8 092,0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2 128,4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"Внесение изменений в Генеральный план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2 592,0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1 728,4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2 592,0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1 728,4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2 592,0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1 728,4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2 592,0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1 728,4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"Внесение изменений в Правила землепользования и застройки"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08 1 02 82671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08 1 02 82671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08 1 02 82671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Мероприятия по градостроительной деятельности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02 S2671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02 S2671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02 S2671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08 1 03 82671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4 650,0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08 1 03 82671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4 650,0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08 1 03 82671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4 650,0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03 S2671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03 S2671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03 S2671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08 1 04 82671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465,0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08 1 04 82671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465,0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08 1 04 82671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465,0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Мероприятия по градостроительной деятельности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04 S2671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04 S2671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1 04 S2671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"Содействие развитию жилищного строительства"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68 924,6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81 675,9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42 832,7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42 832,7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08 2 01 82661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08 2 01 82661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08 2 01 82661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39 834,3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01 S2661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01 S2661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01 S2661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2 998,4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"Демонтаж аварийного, непригодного жилищного фонда"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"Реализация полномочий в области жилищного строительства"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08 2 06 00000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5 323,8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10 423,8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08 2 06 82673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4 951,0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9 694,0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08 2 06 82673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4 951,0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9 694,0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08 2 06 82673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4 951,0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9 694,0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06 S2673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372,8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729,8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06 S2673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372,8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729,8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06 S2673</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372,8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729,8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08 2 07 00000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19 768,1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27 419,4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07 L1780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19 768,1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27 419,4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07 L1780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19 768,1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27 419,4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2 07 L1780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19 768,1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27 419,4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6 668,7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6 711,9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4 725,1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4 725,1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08 3 01 51350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08 3 01 51350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08 3 01 51350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2 835,1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08 3 01 51760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08 3 01 51760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08 3 01 51760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1 890,0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жильем молодых семей"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1 924,1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1 967,3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 по обеспечению жильем молодых семей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02 L4970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1 924,1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1 967,3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02 L4970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1 924,1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1 967,3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02 L4970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1 924,1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1 967,3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08 3 05 84220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08 3 05 84220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08 3 05 84220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08 4 00 00000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08 4 01 00000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24 502,8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20 710,3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20 710,3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казенных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20 710,3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20 710,3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3 542,5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3 542,5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3 542,5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3 542,5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08 4 01 00590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457 490,4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41 987,4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"Создание условий для обеспечения качественными коммунальными услугами"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415 464,4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"Чистая вода"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415 464,4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Строительство и реконструкция объектов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42110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69,1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42110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69,1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42110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69,1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Строительство и реконструкция (модернизация) объектов питьевого водоснабжения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52430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334 324,5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52430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334 324,5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52430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334 324,5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Реконструкция, расширение, модернизация, строительство коммунальных объектов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82190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44 223,6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82190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44 223,6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82190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44 223,6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Реконструкция, расширение, модернизация, строительство коммунальных объектов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S2190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36 847,2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S2190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36 847,2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1 G5 S2190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36 847,2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26 133,5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25 418,0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09 3 01 00000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26 133,5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25 418,0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09 3 01 82591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22 213,4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21 605,2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09 3 01 82591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22 213,4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21 605,2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09 3 01 82591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22 213,4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21 605,2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3 01 S2591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3 920,1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3 812,8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3 01 S2591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3 920,1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3 812,8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3 01 S2591</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3 920,1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3 812,8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"Формирование комфортной городской среды"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09 6 00 00000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"Формирование комфортной городской среды"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6 F2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программ формирования современной городской среды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6 F2 55550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6 F2 55550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09 6 F2 55550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15 892,5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16 569,4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"Профилактика правонарушений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3 633,2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4 683,2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"Профилактика правонарушений"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3 388,2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4 438,2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1 437,0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2 445,0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10 1 01 82290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10 1 01 82290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10 1 01 82290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1 437,0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1 004,9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1 437,0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1 004,9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1 437,0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1 004,9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S2290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432,1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S2290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432,1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01 S2290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432,1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Основное мероприятие "Создание условий для деятельности народных дружин"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132,3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132,3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Создание условий для деятельности народных дружин</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10 1 02 82300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92,5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10 1 02 82300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92,5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10 1 02 82300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92,5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92,5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Создание условий для деятельности народных дружин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02 S2300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02 S2300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02 S2300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1 738,1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1 738,1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1 738,1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1 738,1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1 639,7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1 639,7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1 639,7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1 639,7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10 1 03 84250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51,8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10 1 04 51200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51,8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10 1 04 51200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51,8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10 1 04 51200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51,8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"Профилактика рецидивных преступлений"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10 1 06 00000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10 1 06 99990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10 1 06 99990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10 1 06 99990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10 1 07 00000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10 1 07 99990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10 1 07 99990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10 1 07 99990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всероссийского Дня Трезвости"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10 1 09 00000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10 1 09 99990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10 1 09 99990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10 1 09 99990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информационной антинаркотической политики"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10 2 02 00000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10 2 02 99990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10 2 02 99990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10 2 02 99990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245,0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11 1 08 00000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11 1 08 99990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11 1 08 99990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11 1 08 99990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11 1 12 00000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11 1 12 99990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11 1 12 99990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11 1 12 99990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11 2 04 00000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11 2 04 99990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11 2 04 99990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11 2 04 99990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11 2 05 00000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11 2 05 99990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11 2 05 99990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11 2 05 99990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"Безопасность жизнедеятельности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23 009,9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23 009,9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2 525,2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2 525,2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"Переподготовка и повышение квалификации работников"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12 1 04 99990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2 383,2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2 199,0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2 199,0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противопожарной защиты территорий"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2 199,0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2 199,0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12 2 01 61100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12 2 01 61100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12 2 01 61100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1 243,7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12 2 01 99990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955,3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12 2 01 99990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955,3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12 2 01 99990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955,3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955,3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12 3 01 00000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18 285,7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15 267,7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15 267,7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казенных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15 267,7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15 267,7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3 016,2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3 016,2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3 016,2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3 016,2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12 3 01 00590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"Экологическая безопасность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5 043,7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4 923,7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967,0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397,0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397,0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397,0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397,0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397,0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13 1 04 99990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1 323,6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733,6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120,6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120,6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120,6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120,6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13 2 03 84290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590,0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590,0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590,0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590,0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13 2 05 99990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613,0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"Организация противоэпидемиологических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13 3 01 00000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3 223,1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3 189,1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3 189,1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13 3 01 84280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3 189,1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3 189,1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экономического потенциала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47 602,6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47 624,5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"Совершенствование муниципального управления"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42 748,6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42 770,5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42 748,6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42 770,5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13 144,1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13 166,0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13 144,1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13 166,0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13 144,1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13 166,0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14 2 01 82370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14 2 01 82370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14 2 01 82370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28 156,4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S2370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S2370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бюджетным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2 01 S2370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1 448,1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"Развитие малого и среднего предпринимательства"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4 854,0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4 854,0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4 210,8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4 210,8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Поддержка малого и среднего предпринимательства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I4 82380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I4 82380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I4 82380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3 789,6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Поддержка малого и среднего предпринимательства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I4 S2380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I4 S2380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I4 S2380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421,2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"Федеральный проект "Популяризация предпринимательства"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I8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639,7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639,7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Поддержка малого и среднего предпринимательства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I8 82380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575,6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575,6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I8 82380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575,6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575,6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I8 82380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575,6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575,6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Поддержка малого и среднего предпринимательства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I8 S2380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64,1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I8 S2380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64,1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14 3 I8 S2380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64,1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64,1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"Цифровое развитие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7 460,9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7 460,9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"Цифровой город"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5 385,7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5 385,7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Услуги в области информационных технологий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15 1 01 20070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15 1 01 20070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15 1 01 20070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Услуги в области информационных технологий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15 1 02 20070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15 1 02 20070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15 1 02 20070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3 817,7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Услуги в области информационных технологий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15 1 03 20070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15 1 03 20070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15 1 03 20070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"Создание устойчивой информационно-телекоммуникационной инфраструктуры"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15 2 03 00000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Услуги в области информационных технологий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15 2 03 20070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15 2 03 20070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15 2 03 20070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2 075,2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"Современная транспортная система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122 336,8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115 736,8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"Автомобильный транспорт"</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50 873,2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"Дорожное хозяйство"</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66 618,4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16 2 01 99990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16 2 01 99990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16 2 01 99990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60 018,4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16 2 03 00000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6 600,0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Строительство и реконструкция объектов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16 2 03 42110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6 600,0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16 2 03 42110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6 600,0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Бюджетные инвестиции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16 2 03 42110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6 600,0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"Безопасность дорожного движения"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4 845,2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4 845,2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4 845,2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4 845,2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16 4 01 82730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16 4 01 82730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16 4 01 82730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2 510,9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1 258,2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S2730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S2730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16 4 01 S2730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1 076,1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"Управление муниципальными финансами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"Формирование резервных средств в бюджете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17 3 01 00000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Резервный фонд администрации города Пыть-Ях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17 3 01 20220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17 3 01 20220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Резервные средства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17 3 01 20220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870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17 3 02 00000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17 3 02 99990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17 3 02 99990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Резервные средства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17 3 02 99990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870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гражданского общества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28 571,6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28 589,0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"Создание условий для развития гражданских инициатив"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18 1 01 61820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18 1 01 61820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18 1 01 61820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630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1 574,0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26 997,6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27 015,0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Основное мероприятие "Обеспечение открытости органов местного самоуправления"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49,4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функционирования телерадиовещания"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17 837,7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17 847,3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17 837,7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17 847,3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17 837,7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17 847,3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18 2 02 00590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17 837,7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17 847,3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9 110,5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9 118,3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9 110,5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9 118,3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9 110,5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9 118,3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18 2 03 00590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9 110,5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9 118,3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 xml:space="preserve">Муниципальная программа "Управление муниципальным имуществом города </w:t>
            </w:r>
            <w:proofErr w:type="spellStart"/>
            <w:r w:rsidRPr="00067C7F">
              <w:rPr>
                <w:rFonts w:ascii="Times New Roman" w:hAnsi="Times New Roman"/>
                <w:sz w:val="20"/>
                <w:szCs w:val="20"/>
              </w:rPr>
              <w:t>Пыть</w:t>
            </w:r>
            <w:proofErr w:type="spellEnd"/>
            <w:r w:rsidRPr="00067C7F">
              <w:rPr>
                <w:rFonts w:ascii="Times New Roman" w:hAnsi="Times New Roman"/>
                <w:sz w:val="20"/>
                <w:szCs w:val="20"/>
              </w:rPr>
              <w:t xml:space="preserve"> -</w:t>
            </w:r>
            <w:proofErr w:type="spellStart"/>
            <w:r w:rsidRPr="00067C7F">
              <w:rPr>
                <w:rFonts w:ascii="Times New Roman" w:hAnsi="Times New Roman"/>
                <w:sz w:val="20"/>
                <w:szCs w:val="20"/>
              </w:rPr>
              <w:t>Яха</w:t>
            </w:r>
            <w:proofErr w:type="spellEnd"/>
            <w:r w:rsidRPr="00067C7F">
              <w:rPr>
                <w:rFonts w:ascii="Times New Roman" w:hAnsi="Times New Roman"/>
                <w:sz w:val="20"/>
                <w:szCs w:val="20"/>
              </w:rPr>
              <w:t>"</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18 319,1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18 074,1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"Повышение эффективности системы управления муниципальным имуществом"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18 319,1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18 074,1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"Управление и распоряжение муниципальным имуществом"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2 753,6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2 508,6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2 753,6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2 508,6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2 753,6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2 508,6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2 753,6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2 508,6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13 905,5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13 905,5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19 1 02 61100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19 1 02 61100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19 1 02 61100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12 905,5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12 905,5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12 835,5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12 835,5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12 835,5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12 835,5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"Проведение мероприятий по землеустройству и землепользованию"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19 1 03 99990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1 660,0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"Развитие муниципальной службы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472 811,2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472 948,0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1 012,0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573,7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573,7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573,7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573,7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438,3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438,3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20 1 02 99990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438,3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438,3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20 3 01 00000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20 3 01 99990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20 3 01 99990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Премии и гранты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20 3 01 99990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350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471 739,2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471 876,0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471 739,2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471 876,0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192 715,9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192 715,9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154 621,5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154 621,5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казенных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154 621,5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154 621,5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34 388,1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34 388,1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34 388,1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34 388,1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3 706,3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3 706,3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3 706,3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3 706,3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Высшее должностное лицо муниципального образования городской округ город Пыть-Ях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5 264,6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265 016,0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265 016,0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263 904,9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263 904,9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263 904,9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263 904,9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1 111,1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1 111,1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1 111,1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1 111,1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Прочие мероприятия органов местного самоуправления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2 300,2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2 300,2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2 034,2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2 034,2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2 034,2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2 034,2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266,0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266,0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266,0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20 4 01 59300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4 364,5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4 501,3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20 4 01 59300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4 364,5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4 501,3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20 4 01 59300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4 364,5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4 501,3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Представление к наградам и присвоение почётных званий муниципального образования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1 001,8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1 001,8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306,8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306,8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306,8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306,8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695,0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695,0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20 4 01 72030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330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695,0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695,0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1 076,2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646,4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509,6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646,4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509,6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429,8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566,6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 4 01 D9300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429,8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566,6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60 206,2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60 356,2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освещения улиц, территорий микрорайонов"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21 0 01 99990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14 689,7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21 0 02 99990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7 694,8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"Содержание мест захоронения"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21 0 03 00000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автономным учреждениям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21 0 03 00590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620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8 242,6</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Основное мероприятие "Создание условий для массового отдыха жителей города и организация обустройства мест массового отдыха"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21 0 04 00000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6 343,4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6 493,4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6 343,4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6 493,4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6 343,4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6 493,4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21 0 04 99990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6 343,4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6 493,4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"Летнее и зимнее содержание городских территорий"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21 0 05 00000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23 140,7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23 140,7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Предоставление субсидий организациям</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21 0 05 61100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21 0 05 61100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21 0 05 61100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810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1 250,3</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21 0 05 99990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21 890,4</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Основное мероприятие "Повышение уровня культуры населения"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21 0 06 00000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Реализация мероприятий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21 0 06 99990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21 0 06 99990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21 0 06 99990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95,0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Непрограммные направления деятельности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40 0 00 00000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34 684,7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113 657,8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27 909,9</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27 909,9</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27 390,2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27 390,2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13 584,2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13 584,2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13 417,5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13 417,5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13 417,5</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13 417,5</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166,7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166,7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40 1 01 02040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166,7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166,7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Председатель представительного органа муниципального образования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40 1 01 02110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4 884,2</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Депутаты представительного органа муниципального образования городского округа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40 1 01 02120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40 1 01 02120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40 1 01 02120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3 730,0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lastRenderedPageBreak/>
              <w:t>Руководитель контрольно-счетной палаты муниципального образования и его заместители городского округа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40 1 01 02250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40 1 01 02250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40 1 01 02250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4 859,7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Прочие мероприятия органов местного самоуправления городского округа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332,1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332,1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312,1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312,1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312,1</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312,1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Уплата налогов, сборов и иных платежей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40 1 01 02400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850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20,0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Исполнение отдельных полномочий Думы города Пыть-Яха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40 1 02 00000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519,7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519,7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Выполнение полномочий Думы города Пыть-Ях в сфере наград и почетных званий</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519,7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519,7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240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187,7</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187,7</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Социальное обеспечение и иные выплаты населению</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332,0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332,0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40 1 02 72020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330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332,0</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332,0</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40 2 00 00000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5 305,2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5 473,1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40 2 00 51180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5 305,2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5 473,1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40 2 00 51180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5 305,2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5 473,1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40 2 00 51180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120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5 305,2</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5 473,1</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40 3 00 00000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1 469,6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80 274,8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Условно утверждённые расходы</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40 3 00 09990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1 469,6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80 274,8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Иные бюджетные ассигнования</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40 3 00 09990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800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1 469,6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80 274,8</w:t>
            </w:r>
          </w:p>
        </w:tc>
      </w:tr>
      <w:tr w:rsidR="000231F1" w:rsidRPr="00067C7F" w:rsidTr="000A3D73">
        <w:trPr>
          <w:cantSplit/>
          <w:trHeight w:val="20"/>
        </w:trPr>
        <w:tc>
          <w:tcPr>
            <w:tcW w:w="2776" w:type="pct"/>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Резервные средства</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40 3 00 09990</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870</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1 469,6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80 274,8</w:t>
            </w:r>
          </w:p>
        </w:tc>
      </w:tr>
      <w:tr w:rsidR="000231F1" w:rsidRPr="00067C7F" w:rsidTr="000A3D73">
        <w:trPr>
          <w:cantSplit/>
          <w:trHeight w:val="20"/>
        </w:trPr>
        <w:tc>
          <w:tcPr>
            <w:tcW w:w="2776" w:type="pct"/>
            <w:noWrap/>
          </w:tcPr>
          <w:p w:rsidR="000231F1" w:rsidRPr="00067C7F" w:rsidRDefault="000231F1" w:rsidP="000A3D73">
            <w:pPr>
              <w:spacing w:after="0" w:line="240" w:lineRule="auto"/>
              <w:rPr>
                <w:rFonts w:ascii="Times New Roman" w:hAnsi="Times New Roman"/>
                <w:sz w:val="20"/>
                <w:szCs w:val="20"/>
              </w:rPr>
            </w:pPr>
            <w:r w:rsidRPr="00067C7F">
              <w:rPr>
                <w:rFonts w:ascii="Times New Roman" w:hAnsi="Times New Roman"/>
                <w:sz w:val="20"/>
                <w:szCs w:val="20"/>
              </w:rPr>
              <w:t>Всего</w:t>
            </w:r>
          </w:p>
        </w:tc>
        <w:tc>
          <w:tcPr>
            <w:tcW w:w="697"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253" w:type="pct"/>
            <w:noWrap/>
            <w:vAlign w:val="bottom"/>
          </w:tcPr>
          <w:p w:rsidR="000231F1" w:rsidRPr="00067C7F" w:rsidRDefault="000231F1" w:rsidP="000A3D73">
            <w:pPr>
              <w:spacing w:after="0" w:line="240" w:lineRule="auto"/>
              <w:jc w:val="center"/>
              <w:rPr>
                <w:rFonts w:ascii="Times New Roman" w:hAnsi="Times New Roman"/>
                <w:sz w:val="20"/>
                <w:szCs w:val="20"/>
              </w:rPr>
            </w:pPr>
            <w:r w:rsidRPr="00067C7F">
              <w:rPr>
                <w:rFonts w:ascii="Times New Roman" w:hAnsi="Times New Roman"/>
                <w:sz w:val="20"/>
                <w:szCs w:val="20"/>
              </w:rPr>
              <w:t> </w:t>
            </w:r>
          </w:p>
        </w:tc>
        <w:tc>
          <w:tcPr>
            <w:tcW w:w="648"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3 674 995,6</w:t>
            </w:r>
          </w:p>
        </w:tc>
        <w:tc>
          <w:tcPr>
            <w:tcW w:w="625" w:type="pct"/>
            <w:vAlign w:val="bottom"/>
          </w:tcPr>
          <w:p w:rsidR="000231F1" w:rsidRPr="00067C7F" w:rsidRDefault="000231F1" w:rsidP="000A3D73">
            <w:pPr>
              <w:spacing w:after="0" w:line="240" w:lineRule="auto"/>
              <w:jc w:val="right"/>
              <w:rPr>
                <w:rFonts w:ascii="Times New Roman" w:hAnsi="Times New Roman"/>
                <w:sz w:val="20"/>
                <w:szCs w:val="20"/>
              </w:rPr>
            </w:pPr>
            <w:r w:rsidRPr="00067C7F">
              <w:rPr>
                <w:rFonts w:ascii="Times New Roman" w:hAnsi="Times New Roman"/>
                <w:sz w:val="20"/>
                <w:szCs w:val="20"/>
              </w:rPr>
              <w:t>3 346 328,8</w:t>
            </w:r>
          </w:p>
        </w:tc>
      </w:tr>
    </w:tbl>
    <w:p w:rsidR="000231F1" w:rsidRDefault="000231F1" w:rsidP="00E619A7">
      <w:pPr>
        <w:spacing w:after="0" w:line="240" w:lineRule="auto"/>
        <w:jc w:val="right"/>
        <w:rPr>
          <w:rFonts w:ascii="Times New Roman" w:hAnsi="Times New Roman"/>
          <w:sz w:val="28"/>
          <w:szCs w:val="28"/>
        </w:rPr>
      </w:pPr>
      <w:bookmarkStart w:id="0" w:name="_GoBack"/>
      <w:bookmarkEnd w:id="0"/>
    </w:p>
    <w:sectPr w:rsidR="000231F1" w:rsidSect="000231F1">
      <w:headerReference w:type="even" r:id="rId7"/>
      <w:headerReference w:type="default" r:id="rId8"/>
      <w:pgSz w:w="11906" w:h="16838"/>
      <w:pgMar w:top="567" w:right="851" w:bottom="567" w:left="851" w:header="283" w:footer="283" w:gutter="0"/>
      <w:pgNumType w:start="14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BD3" w:rsidRDefault="00A25BD3" w:rsidP="000231F1">
    <w:pPr>
      <w:pStyle w:val="a5"/>
      <w:framePr w:wrap="around" w:vAnchor="text" w:hAnchor="margin" w:xAlign="right" w:y="1"/>
      <w:spacing w:after="100" w:afterAutospacing="1"/>
      <w:rPr>
        <w:rStyle w:val="a9"/>
      </w:rPr>
    </w:pPr>
    <w:r>
      <w:rPr>
        <w:rStyle w:val="a9"/>
      </w:rPr>
      <w:fldChar w:fldCharType="begin"/>
    </w:r>
    <w:r>
      <w:rPr>
        <w:rStyle w:val="a9"/>
      </w:rPr>
      <w:instrText xml:space="preserve">PAGE  </w:instrText>
    </w:r>
    <w:r>
      <w:rPr>
        <w:rStyle w:val="a9"/>
      </w:rPr>
      <w:fldChar w:fldCharType="separate"/>
    </w:r>
    <w:r w:rsidR="000231F1">
      <w:rPr>
        <w:rStyle w:val="a9"/>
        <w:noProof/>
      </w:rPr>
      <w:t>171</w:t>
    </w:r>
    <w:r>
      <w:rPr>
        <w:rStyle w:val="a9"/>
      </w:rPr>
      <w:fldChar w:fldCharType="end"/>
    </w:r>
  </w:p>
  <w:p w:rsidR="00A25BD3" w:rsidRDefault="00A25BD3" w:rsidP="00235214">
    <w:pPr>
      <w:pStyle w:val="a5"/>
      <w:ind w:right="360"/>
    </w:pPr>
  </w:p>
  <w:p w:rsidR="000231F1" w:rsidRDefault="000231F1"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F1"/>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27158"/>
    <w:rsid w:val="00560043"/>
    <w:rsid w:val="005C679D"/>
    <w:rsid w:val="005E765D"/>
    <w:rsid w:val="00615C20"/>
    <w:rsid w:val="00687140"/>
    <w:rsid w:val="006A3B70"/>
    <w:rsid w:val="006C47E0"/>
    <w:rsid w:val="00715B9C"/>
    <w:rsid w:val="00742838"/>
    <w:rsid w:val="0075166D"/>
    <w:rsid w:val="00800A5A"/>
    <w:rsid w:val="00806D23"/>
    <w:rsid w:val="008316AC"/>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23C2E"/>
    <w:rsid w:val="00C822EE"/>
    <w:rsid w:val="00C855BC"/>
    <w:rsid w:val="00CB0073"/>
    <w:rsid w:val="00D14C61"/>
    <w:rsid w:val="00D17E1A"/>
    <w:rsid w:val="00D40128"/>
    <w:rsid w:val="00D87939"/>
    <w:rsid w:val="00DE490E"/>
    <w:rsid w:val="00E4621F"/>
    <w:rsid w:val="00E46567"/>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77CD1F"/>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 w:type="numbering" w:customStyle="1" w:styleId="1">
    <w:name w:val="Нет списка1"/>
    <w:next w:val="a2"/>
    <w:uiPriority w:val="99"/>
    <w:semiHidden/>
    <w:unhideWhenUsed/>
    <w:rsid w:val="00715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FEEB2-AC95-4D50-BE90-83C48BE6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27</Pages>
  <Words>13336</Words>
  <Characters>81242</Characters>
  <Application>Microsoft Office Word</Application>
  <DocSecurity>0</DocSecurity>
  <Lines>677</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48</cp:revision>
  <cp:lastPrinted>2019-02-21T07:36:00Z</cp:lastPrinted>
  <dcterms:created xsi:type="dcterms:W3CDTF">2017-11-10T11:55:00Z</dcterms:created>
  <dcterms:modified xsi:type="dcterms:W3CDTF">2020-11-26T10:30:00Z</dcterms:modified>
</cp:coreProperties>
</file>